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67" w:rsidRPr="00B90167" w:rsidRDefault="00B90167" w:rsidP="00B90167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B90167">
        <w:rPr>
          <w:rFonts w:ascii="Times New Roman" w:hAnsi="Times New Roman"/>
          <w:sz w:val="32"/>
          <w:szCs w:val="32"/>
          <w:lang w:val="ru-RU"/>
        </w:rPr>
        <w:t>Управление физической культуры и спорта Исполнительного</w:t>
      </w:r>
    </w:p>
    <w:p w:rsidR="00B90167" w:rsidRPr="00B90167" w:rsidRDefault="00B90167" w:rsidP="00B90167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B90167">
        <w:rPr>
          <w:rFonts w:ascii="Times New Roman" w:hAnsi="Times New Roman"/>
          <w:sz w:val="32"/>
          <w:szCs w:val="32"/>
          <w:lang w:val="ru-RU"/>
        </w:rPr>
        <w:t>Комитета города Набережные Челны</w:t>
      </w:r>
    </w:p>
    <w:p w:rsidR="00B90167" w:rsidRPr="00B90167" w:rsidRDefault="00B90167" w:rsidP="00B90167">
      <w:pPr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B90167" w:rsidRPr="00B90167" w:rsidRDefault="00B90167" w:rsidP="00B90167">
      <w:pPr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B90167" w:rsidRPr="00B90167" w:rsidRDefault="00B90167" w:rsidP="00B90167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B90167">
        <w:rPr>
          <w:rFonts w:ascii="Times New Roman" w:hAnsi="Times New Roman"/>
          <w:sz w:val="32"/>
          <w:szCs w:val="32"/>
          <w:lang w:val="ru-RU"/>
        </w:rPr>
        <w:t>Муниципальное автономное учреждение «Спортивная школа Олимпийского резерва №12»</w:t>
      </w:r>
    </w:p>
    <w:p w:rsidR="00A221D0" w:rsidRPr="00A221D0" w:rsidRDefault="00A221D0" w:rsidP="00A221D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221D0" w:rsidRPr="00A221D0" w:rsidRDefault="00A221D0" w:rsidP="00A221D0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/>
          <w:caps/>
          <w:sz w:val="28"/>
          <w:szCs w:val="28"/>
          <w:lang w:val="ru-RU"/>
        </w:rPr>
      </w:pPr>
    </w:p>
    <w:p w:rsidR="00A221D0" w:rsidRPr="00A221D0" w:rsidRDefault="00A221D0" w:rsidP="00A221D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/>
          <w:bCs/>
          <w:caps/>
          <w:sz w:val="28"/>
          <w:szCs w:val="28"/>
          <w:lang w:val="ru-RU"/>
        </w:rPr>
      </w:pPr>
    </w:p>
    <w:p w:rsidR="00A221D0" w:rsidRPr="00A221D0" w:rsidRDefault="00A221D0" w:rsidP="00A221D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aps/>
          <w:sz w:val="28"/>
          <w:szCs w:val="28"/>
          <w:lang w:val="ru-RU"/>
        </w:rPr>
      </w:pPr>
    </w:p>
    <w:p w:rsidR="00A221D0" w:rsidRPr="00A221D0" w:rsidRDefault="00A221D0" w:rsidP="00A221D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caps/>
          <w:sz w:val="28"/>
          <w:szCs w:val="28"/>
          <w:lang w:val="ru-RU"/>
        </w:rPr>
      </w:pPr>
    </w:p>
    <w:p w:rsidR="00A221D0" w:rsidRPr="00A221D0" w:rsidRDefault="00A221D0" w:rsidP="00A221D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221D0">
        <w:rPr>
          <w:rFonts w:ascii="Times New Roman" w:hAnsi="Times New Roman"/>
          <w:b/>
          <w:sz w:val="28"/>
          <w:szCs w:val="28"/>
          <w:lang w:val="ru-RU"/>
        </w:rPr>
        <w:t>МЕТОДИЧЕСКАЯ РАЗРАБОТКА</w:t>
      </w:r>
    </w:p>
    <w:p w:rsidR="00A221D0" w:rsidRPr="00A221D0" w:rsidRDefault="00A221D0" w:rsidP="00A221D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221D0" w:rsidRPr="00A221D0" w:rsidRDefault="00A221D0" w:rsidP="00A221D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221D0">
        <w:rPr>
          <w:rFonts w:ascii="Times New Roman" w:hAnsi="Times New Roman"/>
          <w:sz w:val="28"/>
          <w:szCs w:val="28"/>
          <w:lang w:val="ru-RU"/>
        </w:rPr>
        <w:t>на тему:</w:t>
      </w:r>
    </w:p>
    <w:p w:rsidR="00A221D0" w:rsidRPr="00A221D0" w:rsidRDefault="00A221D0" w:rsidP="00A221D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A221D0" w:rsidRPr="00A221D0" w:rsidRDefault="00A221D0" w:rsidP="00A221D0">
      <w:pPr>
        <w:ind w:left="-426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A221D0">
        <w:rPr>
          <w:rFonts w:ascii="Times New Roman" w:hAnsi="Times New Roman"/>
          <w:b/>
          <w:sz w:val="28"/>
          <w:szCs w:val="28"/>
          <w:lang w:val="ru-RU"/>
        </w:rPr>
        <w:t>«</w:t>
      </w:r>
      <w:r w:rsidRPr="00A221D0">
        <w:rPr>
          <w:rFonts w:ascii="Times New Roman" w:eastAsia="Times New Roman" w:hAnsi="Times New Roman"/>
          <w:b/>
          <w:color w:val="000000"/>
          <w:sz w:val="36"/>
          <w:szCs w:val="36"/>
          <w:lang w:val="ru-RU" w:eastAsia="ru-RU" w:bidi="ar-SA"/>
        </w:rPr>
        <w:t>Спортивный менеджмент. Принципы, функции, методы управления</w:t>
      </w:r>
      <w:r w:rsidRPr="00A221D0">
        <w:rPr>
          <w:rFonts w:ascii="Times New Roman" w:hAnsi="Times New Roman"/>
          <w:b/>
          <w:caps/>
          <w:sz w:val="28"/>
          <w:szCs w:val="28"/>
          <w:lang w:val="ru-RU"/>
        </w:rPr>
        <w:t>»</w:t>
      </w:r>
    </w:p>
    <w:p w:rsidR="00A221D0" w:rsidRPr="00A221D0" w:rsidRDefault="00A221D0" w:rsidP="00A221D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A221D0" w:rsidRPr="00A221D0" w:rsidRDefault="00A221D0" w:rsidP="00A221D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caps/>
          <w:sz w:val="28"/>
          <w:szCs w:val="28"/>
          <w:lang w:val="ru-RU"/>
        </w:rPr>
      </w:pPr>
    </w:p>
    <w:p w:rsidR="00A221D0" w:rsidRPr="00A221D0" w:rsidRDefault="00A221D0" w:rsidP="00A221D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caps/>
          <w:sz w:val="28"/>
          <w:szCs w:val="28"/>
          <w:lang w:val="ru-RU"/>
        </w:rPr>
      </w:pPr>
    </w:p>
    <w:p w:rsidR="00A221D0" w:rsidRPr="00A221D0" w:rsidRDefault="00A221D0" w:rsidP="00A221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aps/>
          <w:sz w:val="28"/>
          <w:szCs w:val="28"/>
          <w:lang w:val="ru-RU"/>
        </w:rPr>
      </w:pPr>
    </w:p>
    <w:p w:rsidR="00A221D0" w:rsidRPr="00A221D0" w:rsidRDefault="00A221D0" w:rsidP="00A221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aps/>
          <w:sz w:val="28"/>
          <w:szCs w:val="28"/>
          <w:lang w:val="ru-RU"/>
        </w:rPr>
      </w:pPr>
    </w:p>
    <w:p w:rsidR="00A221D0" w:rsidRPr="00A221D0" w:rsidRDefault="00A221D0" w:rsidP="00A221D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caps/>
          <w:sz w:val="28"/>
          <w:szCs w:val="28"/>
          <w:lang w:val="ru-RU"/>
        </w:rPr>
      </w:pPr>
    </w:p>
    <w:p w:rsidR="00A221D0" w:rsidRPr="00A221D0" w:rsidRDefault="00A221D0" w:rsidP="00A221D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Pr="00A221D0">
        <w:rPr>
          <w:rFonts w:ascii="Times New Roman" w:hAnsi="Times New Roman"/>
          <w:sz w:val="28"/>
          <w:szCs w:val="28"/>
          <w:lang w:val="ru-RU"/>
        </w:rPr>
        <w:t xml:space="preserve">Выполнила:   </w:t>
      </w:r>
    </w:p>
    <w:p w:rsidR="00A221D0" w:rsidRPr="00A221D0" w:rsidRDefault="00A221D0" w:rsidP="00A221D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221D0"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старший инструктор-методист</w:t>
      </w:r>
      <w:r w:rsidRPr="00A221D0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A221D0" w:rsidRPr="00A221D0" w:rsidRDefault="00A221D0" w:rsidP="00A221D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221D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первой квалификационной категории                           </w:t>
      </w:r>
    </w:p>
    <w:p w:rsidR="00A221D0" w:rsidRPr="00A221D0" w:rsidRDefault="00A221D0" w:rsidP="00A221D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221D0"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="00FA086B"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proofErr w:type="spellStart"/>
      <w:r w:rsidR="00FA086B">
        <w:rPr>
          <w:rFonts w:ascii="Times New Roman" w:hAnsi="Times New Roman"/>
          <w:sz w:val="28"/>
          <w:szCs w:val="28"/>
          <w:lang w:val="ru-RU"/>
        </w:rPr>
        <w:t>Гараева</w:t>
      </w:r>
      <w:proofErr w:type="spellEnd"/>
      <w:r w:rsidR="00FA086B">
        <w:rPr>
          <w:rFonts w:ascii="Times New Roman" w:hAnsi="Times New Roman"/>
          <w:sz w:val="28"/>
          <w:szCs w:val="28"/>
          <w:lang w:val="ru-RU"/>
        </w:rPr>
        <w:t xml:space="preserve"> Римма </w:t>
      </w:r>
      <w:proofErr w:type="spellStart"/>
      <w:r w:rsidR="00FA086B">
        <w:rPr>
          <w:rFonts w:ascii="Times New Roman" w:hAnsi="Times New Roman"/>
          <w:sz w:val="28"/>
          <w:szCs w:val="28"/>
          <w:lang w:val="ru-RU"/>
        </w:rPr>
        <w:t>Рашитовна</w:t>
      </w:r>
      <w:proofErr w:type="spellEnd"/>
    </w:p>
    <w:p w:rsidR="00A221D0" w:rsidRPr="00A221D0" w:rsidRDefault="00A221D0" w:rsidP="00A221D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221D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</w:t>
      </w:r>
    </w:p>
    <w:p w:rsidR="00A221D0" w:rsidRPr="00A221D0" w:rsidRDefault="00A221D0" w:rsidP="00A221D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221D0">
        <w:rPr>
          <w:rFonts w:ascii="Times New Roman" w:hAnsi="Times New Roman"/>
          <w:sz w:val="28"/>
          <w:szCs w:val="28"/>
          <w:lang w:val="ru-RU"/>
        </w:rPr>
        <w:t xml:space="preserve">               </w:t>
      </w:r>
    </w:p>
    <w:p w:rsidR="00A221D0" w:rsidRPr="00A221D0" w:rsidRDefault="00A221D0" w:rsidP="00A221D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221D0" w:rsidRPr="00A221D0" w:rsidRDefault="00A221D0" w:rsidP="00A221D0">
      <w:pPr>
        <w:rPr>
          <w:rFonts w:ascii="Times New Roman" w:hAnsi="Times New Roman"/>
          <w:sz w:val="28"/>
          <w:szCs w:val="28"/>
          <w:lang w:val="ru-RU"/>
        </w:rPr>
      </w:pPr>
    </w:p>
    <w:p w:rsidR="00A221D0" w:rsidRPr="00A221D0" w:rsidRDefault="00A221D0" w:rsidP="00A221D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221D0" w:rsidRPr="00A221D0" w:rsidRDefault="00A221D0" w:rsidP="00B90167">
      <w:pPr>
        <w:rPr>
          <w:rFonts w:ascii="Times New Roman" w:hAnsi="Times New Roman"/>
          <w:sz w:val="28"/>
          <w:szCs w:val="28"/>
          <w:lang w:val="ru-RU"/>
        </w:rPr>
      </w:pPr>
    </w:p>
    <w:p w:rsidR="00A221D0" w:rsidRPr="00A221D0" w:rsidRDefault="00A221D0" w:rsidP="00A221D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221D0" w:rsidRPr="00A221D0" w:rsidRDefault="00A221D0" w:rsidP="00A221D0">
      <w:pPr>
        <w:rPr>
          <w:rFonts w:ascii="Times New Roman" w:hAnsi="Times New Roman"/>
          <w:sz w:val="28"/>
          <w:szCs w:val="28"/>
          <w:lang w:val="ru-RU"/>
        </w:rPr>
      </w:pPr>
    </w:p>
    <w:p w:rsidR="00A221D0" w:rsidRPr="00A221D0" w:rsidRDefault="00A221D0" w:rsidP="00A221D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221D0">
        <w:rPr>
          <w:rFonts w:ascii="Times New Roman" w:hAnsi="Times New Roman"/>
          <w:sz w:val="28"/>
          <w:szCs w:val="28"/>
          <w:lang w:val="ru-RU"/>
        </w:rPr>
        <w:t>г. Набережные Челны</w:t>
      </w:r>
    </w:p>
    <w:p w:rsidR="00A221D0" w:rsidRPr="00B90167" w:rsidRDefault="00B90167" w:rsidP="00B90167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2019</w:t>
      </w:r>
      <w:r w:rsidR="00A221D0" w:rsidRPr="00A221D0">
        <w:rPr>
          <w:rFonts w:ascii="Times New Roman" w:hAnsi="Times New Roman"/>
          <w:sz w:val="28"/>
          <w:szCs w:val="28"/>
          <w:lang w:val="ru-RU"/>
        </w:rPr>
        <w:t>г.</w:t>
      </w:r>
    </w:p>
    <w:p w:rsidR="002179DE" w:rsidRDefault="002179DE" w:rsidP="002179DE">
      <w:pPr>
        <w:spacing w:after="285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>Содержание:</w:t>
      </w:r>
    </w:p>
    <w:p w:rsidR="00615669" w:rsidRPr="00615669" w:rsidRDefault="00615669" w:rsidP="000C45CD">
      <w:pPr>
        <w:spacing w:after="285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Введение</w:t>
      </w:r>
      <w:r w:rsidR="002179DE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………………………………………………………………………</w:t>
      </w:r>
      <w:r w:rsidR="00ED07FC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…</w:t>
      </w:r>
      <w:r w:rsidR="002179DE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с.3</w:t>
      </w:r>
    </w:p>
    <w:p w:rsidR="00615669" w:rsidRPr="00615669" w:rsidRDefault="00615669" w:rsidP="000C45CD">
      <w:pPr>
        <w:spacing w:line="360" w:lineRule="auto"/>
        <w:ind w:right="-1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1. Определение понятия "спортивный менеджер". Функции и роли спортивного менеджера</w:t>
      </w:r>
      <w:r w:rsidR="002179DE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……………………………………………………. </w:t>
      </w:r>
      <w:r w:rsidR="00ED07FC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…</w:t>
      </w:r>
      <w:r w:rsidR="002179DE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с.5</w:t>
      </w:r>
    </w:p>
    <w:p w:rsidR="00615669" w:rsidRDefault="00615669" w:rsidP="000C45CD">
      <w:pPr>
        <w:spacing w:line="360" w:lineRule="auto"/>
        <w:ind w:right="-1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2. Система менеджмента в физической культуре и спорте: цель и механизм</w:t>
      </w:r>
    </w:p>
    <w:p w:rsidR="002179DE" w:rsidRPr="00615669" w:rsidRDefault="002179DE" w:rsidP="000C45CD">
      <w:pPr>
        <w:spacing w:line="360" w:lineRule="auto"/>
        <w:ind w:right="-1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………………………………………………………………………………...</w:t>
      </w:r>
      <w:r w:rsidR="00ED07FC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...</w:t>
      </w: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с.7</w:t>
      </w:r>
    </w:p>
    <w:p w:rsidR="00615669" w:rsidRPr="00615669" w:rsidRDefault="00615669" w:rsidP="000C45CD">
      <w:pPr>
        <w:spacing w:line="360" w:lineRule="auto"/>
        <w:ind w:right="-1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3. Функции, принципы спортивного менеджмента</w:t>
      </w:r>
      <w:r w:rsidR="002179DE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………………………</w:t>
      </w:r>
      <w:r w:rsidR="00ED07FC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…</w:t>
      </w:r>
      <w:r w:rsidR="002179DE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с.9</w:t>
      </w:r>
    </w:p>
    <w:p w:rsidR="00615669" w:rsidRPr="00615669" w:rsidRDefault="00615669" w:rsidP="000C45CD">
      <w:pPr>
        <w:spacing w:line="360" w:lineRule="auto"/>
        <w:ind w:right="-1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4. Методы менеджмента в сфере </w:t>
      </w:r>
      <w:proofErr w:type="spellStart"/>
      <w:r w:rsidRPr="0061566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ФКиС</w:t>
      </w:r>
      <w:proofErr w:type="spellEnd"/>
      <w:r w:rsidRPr="0061566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 Выбор методов управления в спортивном менеджменте</w:t>
      </w:r>
      <w:r w:rsidR="00ED07FC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……………………………………………………</w:t>
      </w:r>
      <w:r w:rsidR="002179DE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с.</w:t>
      </w:r>
      <w:r w:rsidR="00ED07FC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13</w:t>
      </w:r>
    </w:p>
    <w:p w:rsidR="00615669" w:rsidRPr="00615669" w:rsidRDefault="00615669" w:rsidP="000C45CD">
      <w:pPr>
        <w:spacing w:line="360" w:lineRule="auto"/>
        <w:ind w:right="-1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5. Функциональные разновидности менеджмента в физической культуре и спорте</w:t>
      </w:r>
      <w:r w:rsidR="002179DE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…………………………………………………………………………с.</w:t>
      </w:r>
      <w:r w:rsidR="00ED07FC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16</w:t>
      </w:r>
    </w:p>
    <w:p w:rsidR="00615669" w:rsidRPr="00615669" w:rsidRDefault="00615669" w:rsidP="000C45CD">
      <w:pPr>
        <w:spacing w:line="360" w:lineRule="auto"/>
        <w:ind w:right="-1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6. Стили деятельности менеджеров спортивных организаций</w:t>
      </w:r>
      <w:proofErr w:type="gramStart"/>
      <w:r w:rsidR="002179DE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………….</w:t>
      </w:r>
      <w:r w:rsidR="00ED07FC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</w:t>
      </w:r>
      <w:proofErr w:type="gramEnd"/>
      <w:r w:rsidR="002179DE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с.</w:t>
      </w:r>
      <w:r w:rsidR="00ED07FC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19</w:t>
      </w:r>
    </w:p>
    <w:p w:rsidR="00615669" w:rsidRPr="00615669" w:rsidRDefault="00615669" w:rsidP="000C45CD">
      <w:pPr>
        <w:spacing w:line="360" w:lineRule="auto"/>
        <w:ind w:right="-1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Заключение</w:t>
      </w:r>
      <w:r w:rsidR="002179DE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…………………………………………………………………</w:t>
      </w:r>
      <w:r w:rsidR="000C45CD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...</w:t>
      </w:r>
      <w:r w:rsidR="002179DE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с.</w:t>
      </w:r>
      <w:r w:rsidR="00ED07FC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21</w:t>
      </w:r>
    </w:p>
    <w:p w:rsidR="00615669" w:rsidRDefault="00BB1894" w:rsidP="000C45CD">
      <w:pPr>
        <w:spacing w:line="360" w:lineRule="auto"/>
        <w:ind w:right="-1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Список использованной литературы</w:t>
      </w:r>
      <w:r w:rsidR="002179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……………………………………</w:t>
      </w:r>
      <w:r w:rsidR="00A6667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…с.</w:t>
      </w:r>
      <w:r w:rsidR="00ED07FC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22</w:t>
      </w: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2179DE" w:rsidRDefault="002179DE" w:rsidP="00615669">
      <w:pPr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4406C0" w:rsidRDefault="004406C0" w:rsidP="00A2143B">
      <w:pPr>
        <w:jc w:val="center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Pr="00615669" w:rsidRDefault="00615669" w:rsidP="00615669">
      <w:pPr>
        <w:spacing w:line="360" w:lineRule="auto"/>
        <w:jc w:val="center"/>
        <w:outlineLvl w:val="0"/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lastRenderedPageBreak/>
        <w:t>Введение</w:t>
      </w:r>
    </w:p>
    <w:p w:rsidR="00615669" w:rsidRPr="00615669" w:rsidRDefault="00615669" w:rsidP="00615669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В каждой стране существуют различные отрасли народного хозяйства (материальное и нематериальное производство), в т. ч. отрасль физической культуры и спорта. Это является объективной основой разработки наряду с общей теорией менеджмента еще и специальных отраслевых теорий, которые отражают специфические закономерности управления отраслью. На современном этапе развития международной экономики наблюдается увеличение степени коммерциализации сферы физической культуры и спорта. Исторически это было обусловлено недостаточным финансированием из бюджетных источников в перестроечный период, что поставило учреждения сферы физической культуры и спорта в условия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самовыживания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поиска альтернативных источников инвестирования. С другой стороны, изменения в российском законодательстве сформировали возможности для осуществления предпринимательской деятельности и оказания платных услуг бюджетными учреждениями и создания самостоятельных </w:t>
      </w:r>
      <w:proofErr w:type="spellStart"/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бизнес-организаций</w:t>
      </w:r>
      <w:proofErr w:type="spellEnd"/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 действующих на коммерческой основе.</w:t>
      </w:r>
    </w:p>
    <w:p w:rsidR="00615669" w:rsidRPr="00615669" w:rsidRDefault="00615669" w:rsidP="002179DE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Спортивный менеджмент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- область научно-практической деятельности, один из видов отраслевого специального менеджмента. Спортивный менеджмент - это теория и практика эффективного управления организациями физкультурно-спортивной направленности в условиях рыночных отношений.</w:t>
      </w:r>
    </w:p>
    <w:p w:rsidR="00521F5A" w:rsidRPr="00615669" w:rsidRDefault="00615669" w:rsidP="00521F5A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Объектом спортивного менеджмента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как самостоятельной науки является совокупность организаций физкультурно-спортивной направленности страны, т. е. определенное множество ФСО - спортивных школ, спортивных клубов, спортивных команд (по видам спорта), стадионов, спортивно-оздоровительных центров, спортивных федераций. Продуктом деятельности ФСО является производство физкультурно-спортивных услуг, т. е. организованные формы занятиями физическими управлениями и спортом, программы спортивной тренировки, спортивные зрелища и т. д.</w:t>
      </w:r>
    </w:p>
    <w:p w:rsidR="00615669" w:rsidRPr="00615669" w:rsidRDefault="00615669" w:rsidP="002179DE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lastRenderedPageBreak/>
        <w:t>Предмет спортивного менеджмента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- управленческие отношения, складывающиеся в процессе взаимодействия субъекта и объекта управления внутри организаций физкультурно-спортивной направленности и взаимодействия этих организаций с внешней средой в процессе производства и распространения физкультурно-спортивных услуг.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Сущность спортивного менеджмента заключается в целенаправленном воздействии субъекта управления на управляемый объект для обеспечения перевода объекта в новое качественное состояние, т. е. из исходного, начального состояния в желаемое, запланированное.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Общая цель спортивного менеджмента 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состоит в обеспечении эффективного функционирования физкультурно-спортивных организаций в современных рыночных условиях России.</w:t>
      </w: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Задача спортивного менеджмента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 - познание закономерностей функционирования и социального развития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в обществе и разработка механизма целенаправленного эффективного управления этими процессами.</w:t>
      </w: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Pr="00615669" w:rsidRDefault="00615669" w:rsidP="00615669">
      <w:pPr>
        <w:spacing w:line="360" w:lineRule="auto"/>
        <w:jc w:val="center"/>
        <w:outlineLvl w:val="0"/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lastRenderedPageBreak/>
        <w:t>1. Определение понятия "спортивный менеджер". Функции и роли спортивного менеджера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 w:bidi="ar-SA"/>
        </w:rPr>
        <w:t>Рождение</w:t>
      </w:r>
      <w:r w:rsidRPr="0061566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val="ru-RU" w:eastAsia="ru-RU" w:bidi="ar-SA"/>
        </w:rPr>
        <w:t>спортивного менеджера</w:t>
      </w: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 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как профессии связано с появлением должностей руководителей ФСО.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Спортивный менеджер характеризуется как специалист, владеющий искусством научного управления ФСО, занимающий в ней руководящую должность и наделенный правом принимать управленческие решения. Так какова же сфера деятельности спортивного менеджера?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Отдельные элементы управленческой деятельности в определенной мере присущи всем категориям работников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- тренерам, преподавателям, учителям ФК, инструкторам:</w:t>
      </w:r>
    </w:p>
    <w:p w:rsidR="00615669" w:rsidRPr="00615669" w:rsidRDefault="00502D0D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тренер ведет набор в спортивную</w:t>
      </w:r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школу, ведет учет, анализ, обобщение результатов работы;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инструктор организует.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 спортивных организациях существует определенное разделение труда, и спортивные менеджеры решают различные задачи, поэтому спортивные менеджеры выполняют в организациях ряд функций.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val="ru-RU" w:eastAsia="ru-RU" w:bidi="ar-SA"/>
        </w:rPr>
        <w:t>1. Функция принятия решения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 выражается в том, что менеджер определяет направление деятельности организации, решает вопросы распределения ресурсов. Право принятия управленческих решений имеет только менеджер, он же несет ответственность за последствия принятых решений.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val="ru-RU" w:eastAsia="ru-RU" w:bidi="ar-SA"/>
        </w:rPr>
        <w:t>2. Информационная функция 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состоит в том, что менеджер собирает информацию о внутренней и внешней среде ФСО, распространяет эту информацию в виде фактов и нормативных установок, разъясняет персоналу политику, ближайшие и перспективные цели организации.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val="ru-RU" w:eastAsia="ru-RU" w:bidi="ar-SA"/>
        </w:rPr>
        <w:t>3. Функция руководителя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 - т. е. менеджер формирует отношения внутри организации, мотивирует деятельность, координирует усилия членов 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>организации, выступает в качестве представителя организации во взаимодействии с другими организациями.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Искусство менеджмента характеризуется особенностями умения того или иного спортивного менеджера применять общепринятые принципы, методы, технологию управления в своей конкретной управленческой деятельности.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Менеджеры, работающие в области производства спортивных товаров и в области предоставления физкультурно-спортивных услуг, должны обладать: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1) специфическими техническими умениями: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2) производственными умениями;</w:t>
      </w: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3)умения использовать спортивный инвентарь, умения установить взаимосвязь между физическими нагрузками, диетой и т. п.</w:t>
      </w: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center"/>
        <w:outlineLvl w:val="0"/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lastRenderedPageBreak/>
        <w:t xml:space="preserve">2. Система менеджмента в физической культуре и спорте: </w:t>
      </w:r>
    </w:p>
    <w:p w:rsidR="00615669" w:rsidRPr="00615669" w:rsidRDefault="00615669" w:rsidP="00615669">
      <w:pPr>
        <w:spacing w:line="360" w:lineRule="auto"/>
        <w:jc w:val="center"/>
        <w:outlineLvl w:val="0"/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t>цель и механизм</w:t>
      </w:r>
    </w:p>
    <w:p w:rsidR="00615669" w:rsidRPr="00615669" w:rsidRDefault="00615669" w:rsidP="00502D0D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Из приведенных выше понятий "управление" и "менеджмент" следует, что они представляют системы.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Система (в самом общем виде)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может быть охарактеризована как нечто целое, состоящее из взаимосвязанных и взаимозависимых частей, взаимодействие которых порождает новые интегративные качества, не присущие отдельным составляющим</w:t>
      </w:r>
      <w:proofErr w:type="gramEnd"/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Любая система имеет две основные содержательные характеристики.</w:t>
      </w:r>
    </w:p>
    <w:p w:rsidR="00615669" w:rsidRPr="00615669" w:rsidRDefault="00615669" w:rsidP="00502D0D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Во-первых, </w:t>
      </w: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целостность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 система представляет совокупность конкретных, с присущими только им свойствам и характером взаимосвязи частей.</w:t>
      </w:r>
      <w:proofErr w:type="gramEnd"/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Во-вторых, </w:t>
      </w: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делимость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 система стоит из подсистем, которые также обладают системными свойствами, т. е. могут быть представлены в виде систем более низкого уровня.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Система управления (менеджмента) - это система, в которой реализуются функции управления (менеджмента).</w:t>
      </w: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Система управления может быть представлена в виде взаимодействия трех элементов. Первым элементом является субъект управления. В качестве второго элемента управления (менеджмента) или управляющая часть системы, оказывающая управленческое воздействие, третий элемент системы объект управления</w:t>
      </w: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В системе управления физической культурой и спортом (как отраслью) в качестве субъектов выступают в первую очередь федеральный орган исполнительной власти и органы исполнительной власти субъектов Российской Федерации в области физической культуры и спорта, а также иные органы государственного и общественного управления, а в качестве 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>объектов - физкультурно-спортивны</w:t>
      </w:r>
      <w:r w:rsidR="00502D0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е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организации различного уровня и характера.</w:t>
      </w:r>
      <w:proofErr w:type="gramEnd"/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Цели воздействия отличаются в зависимости от конкретных характеристик субъекта и объекта управления: так, если целью Олимпийского комитета России является обеспечение единой политики развития спорта высших достижений, то целью федераций по видам спорта - обеспечение развития конкретного вида, спорта на всех его уровнях, от массового до спорта высших достижений.</w:t>
      </w:r>
      <w:proofErr w:type="gramEnd"/>
    </w:p>
    <w:p w:rsidR="00615669" w:rsidRPr="00615669" w:rsidRDefault="00615669" w:rsidP="00502D0D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 системе менеджмента в физической культуре и спорте </w:t>
      </w: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субъектом является руководитель организации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(коллегиальный орган управления), его заместители или руководители отдельных подразделений, а объектом - коллектив сотрудников организации (подразделения) или отдельные исполнители.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Цель менеджмента в физической культуре и спорте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есть желаемое, возможное и необходимое состояние ФСО (отрасли), которое должно быть достигнуто.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Определение цели является начальным этапом процесса менеджмента в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 т. к. он по своему содержанию характеризует целенаправленное воздействие.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Процесс менеджмента как взаимодействие субъекта и объекта осуществляется с помощью конкретного механизма.</w:t>
      </w:r>
    </w:p>
    <w:p w:rsidR="00615669" w:rsidRDefault="00615669" w:rsidP="00502D0D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Механизм менеджмента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 в физической культуре и спорте представляет собой комплекс форм, методов и средств, обеспечивающий эффективную реализацию целей физкультурно-спортивных организаций, наиболее полное удовлетворение потребностей их работников и 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потребителей</w:t>
      </w:r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производимых ими социально-культурных услуг.</w:t>
      </w:r>
    </w:p>
    <w:p w:rsidR="00502D0D" w:rsidRPr="00615669" w:rsidRDefault="00502D0D" w:rsidP="00744B45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Pr="00615669" w:rsidRDefault="00615669" w:rsidP="00502D0D">
      <w:pPr>
        <w:spacing w:line="360" w:lineRule="auto"/>
        <w:jc w:val="center"/>
        <w:outlineLvl w:val="0"/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lastRenderedPageBreak/>
        <w:t>3. Функции, принципы спортивного менеджмента</w:t>
      </w:r>
    </w:p>
    <w:p w:rsidR="00615669" w:rsidRPr="00615669" w:rsidRDefault="00615669" w:rsidP="00502D0D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Функции менеджмента в физической культуре и спорте представляют собой относительно обособленные направления управленческой деятельности, позволяющие осуществлять управленческое воздействие.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Различают основные и конкретные функции менеджмента (управления). В настоящее время специалисты придерживаются различных мнений по вопросу о составе основных функций менеджмента. Наиболее традиционно включение в их состав таких функций, как:</w:t>
      </w:r>
    </w:p>
    <w:p w:rsidR="00615669" w:rsidRPr="00615669" w:rsidRDefault="00615669" w:rsidP="00502D0D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планирование;</w:t>
      </w:r>
    </w:p>
    <w:p w:rsidR="00615669" w:rsidRPr="00615669" w:rsidRDefault="00615669" w:rsidP="00502D0D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организация;</w:t>
      </w:r>
    </w:p>
    <w:p w:rsidR="00615669" w:rsidRPr="00615669" w:rsidRDefault="00615669" w:rsidP="00502D0D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мотивация;</w:t>
      </w:r>
    </w:p>
    <w:p w:rsidR="00615669" w:rsidRPr="00615669" w:rsidRDefault="00615669" w:rsidP="00502D0D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руководство;</w:t>
      </w:r>
    </w:p>
    <w:p w:rsidR="00615669" w:rsidRPr="00615669" w:rsidRDefault="00615669" w:rsidP="00502D0D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контроль;</w:t>
      </w:r>
    </w:p>
    <w:p w:rsidR="00615669" w:rsidRPr="00615669" w:rsidRDefault="00615669" w:rsidP="00502D0D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анализ.</w:t>
      </w:r>
    </w:p>
    <w:p w:rsidR="00615669" w:rsidRPr="00615669" w:rsidRDefault="00615669" w:rsidP="00502D0D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Рассмотрим подробнее каждую из функций.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val="ru-RU" w:eastAsia="ru-RU" w:bidi="ar-SA"/>
        </w:rPr>
        <w:t>Планирование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- определяет цели различных спортивных организаций и программу действий для их достижения. Иными словами, отвечает на вопросы: "что делать? Как делать?".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val="ru-RU" w:eastAsia="ru-RU" w:bidi="ar-SA"/>
        </w:rPr>
        <w:t>Организация 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устанавливает формальные отношения в ходе выполнения плановых работ среди исполнителей. Организация отвечает на вопрос: "Кто будет делать?".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val="ru-RU" w:eastAsia="ru-RU" w:bidi="ar-SA"/>
        </w:rPr>
        <w:t>Мотивация 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деятельность по созданию системы стимулов, активирующих и побуждающих сотрудников организации к эффективному труду в соответствии с разработанными планами.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val="ru-RU" w:eastAsia="ru-RU" w:bidi="ar-SA"/>
        </w:rPr>
        <w:t>Руководство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- представляет собой процесс влияния на различных членов организации для решения целей, поставленных перед ней. Для того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</w:t>
      </w:r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чтобы быть эффективным руководителем, менеджер должен постоянно расширять свои знания о мотивационных процессах.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val="ru-RU" w:eastAsia="ru-RU" w:bidi="ar-SA"/>
        </w:rPr>
        <w:lastRenderedPageBreak/>
        <w:t>Контроль 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деятельность, включающая наблюдение за течением процессов в объекте менеджмента, сравнение величины контролируемого параметра с заданной программой, выявление отклонений от программы, их места, времени, причины и характера.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val="ru-RU" w:eastAsia="ru-RU" w:bidi="ar-SA"/>
        </w:rPr>
        <w:t>Анализ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- связывает положение организации в целом, ее подразделений и отдельных работников с качеством выполнения работы по ее конечному результату. В процессе анализа оценивается исполнение, сравнивается исполнение со стандартами, заложенными при планировании.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Конкретные функции менеджмента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представляют собой результат разделения управленческого труда. Они могут быть выделены и охарактеризованы по содержанию управленческого воздействия на определенный объект.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 таким функциям можно отнести: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физическое воспитание; организация физкультурно-спортивной работы с населением; подготовка высококвалифицированных спортсменов по видам спорта; подготовка спортивного резерва; проведение спортивных соревнований и спортивно-зрелищных мероприятий; научное и программно-методическое обеспечение физического воспитания и развития спорта; организация производства спортивных товаров; осуществление международных спортивных связей</w:t>
      </w:r>
    </w:p>
    <w:p w:rsidR="00615669" w:rsidRPr="00615669" w:rsidRDefault="00615669" w:rsidP="00502D0D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Принципы менеджмента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 в сфере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представляют собой основные правила, положения и нормы поведения, которыми руководствуются органы управления и отдельные руководители в процессе осуществления управленческого воздействия.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К основным принципам менеджмента в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можно отнести 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следующие</w:t>
      </w:r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1. Принцип научной обоснованности (научный подход при принятии управленческих решений, использование объективных закономерностей и 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>применение полученных знаний для обеспечения оптимального менеджмента);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2. 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Принцип системности в управлении определяет необходимость рассмотрения ФСО как целостной социальной системы (означает всестороннюю проработку применяемых управленческих решений, анализ всех возможных вариантов их реализации.</w:t>
      </w:r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Предполагает увязку решения проблем спортивного менеджмента с финансовыми и материально-техническими ресурсами).</w:t>
      </w:r>
      <w:proofErr w:type="gramEnd"/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3. Принцип оптимального сочетания централизации и децентрализации в управлении предполагает распределение полномочий для принятия конкретных решений на каждом уровне управленческой иерархии.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4. Принцип материального и морального стимулирования. Этот принцип находит выражение в дифференциации заработной платы работникам ФСО и спортсменам профессионалам. Наряду с 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материальным</w:t>
      </w:r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существует моральное стимулирование в форме присвоения спортивных званий и награждения призами.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5. Принцип оптимизации управления означает достижение поставленной цели в возможно короткий срок и при наименьших затратах труда, финансовых средств и материальных ресурсов.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6. Принцип демократизации управления предполагает наряду с единоначалием формирование в ФСО органов коллективного и коллегиального руководства.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7. Принцип правовой защищенности управленческих решений предусматривает опору в управлении на существующее законодательство, правовое обеспечение управленческой деятельности.</w:t>
      </w: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>8. Принцип сочетания отраслевого и территориального управления вытекает из ст. 72 Конституции РФ о совместном ведении РФ и субъекта РФ вопросов физической культуры и спорта.</w:t>
      </w: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Pr="00615669" w:rsidRDefault="00615669" w:rsidP="00615669">
      <w:pPr>
        <w:spacing w:line="360" w:lineRule="auto"/>
        <w:jc w:val="center"/>
        <w:outlineLvl w:val="0"/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lastRenderedPageBreak/>
        <w:t xml:space="preserve">4. Методы менеджмента в сфере </w:t>
      </w:r>
      <w:proofErr w:type="spellStart"/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t>ФКиС</w:t>
      </w:r>
      <w:proofErr w:type="spellEnd"/>
    </w:p>
    <w:p w:rsidR="00615669" w:rsidRPr="00615669" w:rsidRDefault="00615669" w:rsidP="00502D0D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Методы менеджмента в сфере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представляют собой конкретные способы целенаправленного воздействия руководителя ФСО на ее сотрудников и осуществление 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контроля за</w:t>
      </w:r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их деятельностью.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Наиболее 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важное значение</w:t>
      </w:r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 точки зрения практики менеджмента имеет классификация методов на основе специфики отношений, складывающихся между сотрудниками ФСО в процессе совместного труда. По этому основанию методы менеджмента подразделяют 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на</w:t>
      </w:r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организационные, административные, экономические и социально-психологические.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1. Организационные методы.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Сущность в том, что перед началом любой деятельности необходимо произвести ряд действий по ее организации: выработка целей, нормативов, регламентов; создание проектов; определение методик и правил конкретных действий. Применение организационных методов создает основу деятельности. Они считаются пассивными и составляют базу для применения активных групп методов - административных, экономических, социально-психологических.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 xml:space="preserve">2.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Административныве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 xml:space="preserve"> методы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(методы властной мотивации). Сущность их в открытом и регулируемом определенными нормами принуждении людей к какой-либо деятельности. При их применении руководитель (менеджер) берет на себя полную ответственность за результат деятельности, исполнитель же отвечает только за прямое неисполнение инструкций.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3. Экономические методы: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метод дифференцированной заработной платы работникам ФСО;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нормативно экономический метод управления заключается в установлении нормативов финансовых расходов на различные виды спортивной работы, утверждение табеля обеспечения спортсменов одеждой, обувью и т. д.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;</w:t>
      </w:r>
      <w:proofErr w:type="gramEnd"/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- метод прямого целевого финансирования предусматривает финансирование из федерального бюджета: а) спортивных сооружений и ФСО федерального 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 xml:space="preserve">значения; б) научно-исследовательских работ в области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в соответствии с федеральной программой; в) подготовки и выступления в официальных международных спортивных соревнованиях сборных команд России.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4.Социально-психологические методы.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Сущность их в формировании психологического климата в коллективе, наилучшим образом способствующего достижению высших трудовых результатов как в отдельно взятом подразделении, отделе и на предприятии в целом. Наряду с общим моральным климатом применяется высокая оценка индивидуальных достижений каждого сотрудника.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 социально-психологическим методам можно отнести: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общие: деловая беседа, совещание, метод приучения, метод упражнения.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созидающие и тормозящие методы управления: метод убеждения, методы одобрения и поощрения, осуждения и наказания.</w:t>
      </w:r>
    </w:p>
    <w:p w:rsidR="00615669" w:rsidRPr="00615669" w:rsidRDefault="00615669" w:rsidP="00502D0D">
      <w:pPr>
        <w:spacing w:line="360" w:lineRule="auto"/>
        <w:jc w:val="center"/>
        <w:outlineLvl w:val="2"/>
        <w:rPr>
          <w:rFonts w:ascii="Times New Roman" w:eastAsia="Times New Roman" w:hAnsi="Times New Roman"/>
          <w:b/>
          <w:i/>
          <w:color w:val="183741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/>
          <w:i/>
          <w:color w:val="183741"/>
          <w:sz w:val="28"/>
          <w:szCs w:val="28"/>
          <w:lang w:val="ru-RU" w:eastAsia="ru-RU" w:bidi="ar-SA"/>
        </w:rPr>
        <w:t>Выбор методов управления в спортивном менеджменте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Метод управления является специфическим способом осуществления функций спортивного менеджмента и решения управленческих задач. Поэтому необходимо найти и выбрать из всего многообразия известных методов управления </w:t>
      </w:r>
      <w:proofErr w:type="spellStart"/>
      <w:r w:rsidRPr="00615669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Pr="0061566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 w:rsidRPr="00615669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 w:bidi="ar-SA"/>
        </w:rPr>
        <w:t>те, которые имеют наибольшую эффективность воздействия.</w:t>
      </w: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Выбор спортивным менеджером конкретных методов управления зависит от следующих факторов: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цели и задачи спортивной организации, которые необходимо достичь;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- особенности объекта управления (потенциальный и реальный контингент 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занимающихся</w:t>
      </w:r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);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>- особенности субъекта управления (профессиональный опыт менеджера, общественный статус спортивного клуба, федерации);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особенности конкретной управленческой ситуации;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возможности и специфика имеющего в распоряжении спортивного менеджера арсенала методов управления.</w:t>
      </w:r>
    </w:p>
    <w:p w:rsid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Эффективное применение методов управления требует от спортивного менеджера искусства, постоянного творческого поиска, пристального внимания к социальной динамике функционирования и развития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 к изменениям внутренних и внешних условий деятельности спортивной организации.</w:t>
      </w: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Pr="00615669" w:rsidRDefault="00615669" w:rsidP="00615669">
      <w:pPr>
        <w:spacing w:line="360" w:lineRule="auto"/>
        <w:jc w:val="center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lastRenderedPageBreak/>
        <w:t>5. Функциональные разновидности менеджмента в физической</w:t>
      </w:r>
      <w:r w:rsidRPr="00615669"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  <w:t xml:space="preserve"> </w:t>
      </w:r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t>культуре и спорте</w:t>
      </w:r>
    </w:p>
    <w:p w:rsidR="00615669" w:rsidRPr="00615669" w:rsidRDefault="00615669" w:rsidP="00502D0D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Специализация труда менеджеров неуклонно развивается. Поэтому наряду с общим менеджментом выделяют, так называемый функциональный менеджмент.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Охарактеризуем кратко основные функциональные разновидности менеджмента в физической культуре и спорте, которые в своей взаимосвязанной совокупности представляют систему.</w:t>
      </w: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Стратегический менеджмент представляет собой управленческую деятельность, состоящую в выборе сферы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u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системы действий по достижению долгосрочных целей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физкультурно-спорт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u</w:t>
      </w:r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вной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организации с учетом постоянно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меняющuxся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условий внешней среды.</w:t>
      </w: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Стратегический менеджмент, несмотря на то, что в его основе лежит такая основная функция управления, как планирование, не является ни четко определенным образом действий, ни тем более конкретным планом. Его сущность составляет концепция деятельности физкультурно-спортивной организации в конкретных условиях. В связи с этим стратегический менеджмент есть область деятельности высшего руководства физкультурно-спортивной организации.</w:t>
      </w: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Стратегический менеджмент как общая концепция деятельности физкультурно-спортивной организации в конкретных условиях реализуется в различных планах теснейшим образом связан с такой функциональной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разновидностыо</w:t>
      </w:r>
      <w:proofErr w:type="spell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менеджмента, как программный (проектный) менеджмент.</w:t>
      </w:r>
      <w:proofErr w:type="gramEnd"/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Программный (проектный) менеджмент представляет собой деятельность по управлению не постоянными, а временными объектами, в качестве которых выступают отдельные программы, проекты или их совокупность.</w:t>
      </w: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 xml:space="preserve">Организационный менеджмент представляет собой </w:t>
      </w:r>
      <w:proofErr w:type="spell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y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пpавленческую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деятельность, бази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рующуюся на общеорганизационных принципах (демократический централизм, иерархичность, сочетание отраслевого и территориального управления, ответственность и др.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)</w:t>
      </w:r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направленную на реализацию такой основной функции управления, как функция "организация".</w:t>
      </w: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Персонал-менеджмент представляет собой управленческую деятельность, включающую совокупность мероприятий, направленных на оптимальное формирование трудового коллектива Физкультурно-спортивной организации и наиболее полное использование его способностей в производственном процессе.</w:t>
      </w: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Инновационный менеджмент представляет собой деятельность по управлению инновационными процессами в физкультурно-спортивной организации. В соответствии с международными стандартами инновация рассматривается как конечный результат инновационной деятельности, получивший воплощение в виде нового (усовершенствованного) продукта или технологического процесса либо в новом подходе к предоставлению социально-культурных услуг.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Спектр инноваций в деятельности физкультурно-спортивных организаций весьма многообразен и может быть классифицирован по различным основаниям - технологическим параметрам, типу и степени новизны, степени распространенности, сферам деятельности и др.</w:t>
      </w: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Риск-менеджмент представляет собой деятельность по оценке рисков, которые могут возникнуть в работе ФСО, и управлению ими. Риск-менеджмент характеризует управленческую деятельность в условиях неопределенности, основой которой являются все более непредсказуемые изменения рынка. Обычно риск-менеджмент связывают с экономическими 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>отношениями между хозяйствующими субъектами в связи с рискованными (венчурными) вложениями капитала.</w:t>
      </w: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Финансовый менеджмент представляет собой вид деятельности, направленной на управление финансово-хозяйственным функционированием физкультурно-спортивной организации.</w:t>
      </w: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Главная задача финансового менеджмента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заключается в обеспечении наиболее эффективного движения финансовых ресурсов между физкультурно-спортивной организацией и источниками ее финансирования, как внешними, так и внутренними. В соответствии с этим обычно выделяют два основных блока финансового менеджмента: во-первых, блок "внешние финансы", и, во-вторых, блок "внутренние финансы" (разработка смет, уплата налогов, бухгалтерский учет, аудит, оценка финансового состояния организации при принятии управленческих решений, эмиссия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ценных бумаг, инвестиции и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др</w:t>
      </w:r>
      <w:proofErr w:type="spellEnd"/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).</w:t>
      </w: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center"/>
        <w:outlineLvl w:val="0"/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lastRenderedPageBreak/>
        <w:t>6. Стили деятельности менеджеров спортивных организаций</w:t>
      </w:r>
    </w:p>
    <w:p w:rsidR="00502D0D" w:rsidRPr="00615669" w:rsidRDefault="00502D0D" w:rsidP="00502D0D">
      <w:pPr>
        <w:jc w:val="center"/>
        <w:outlineLvl w:val="0"/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</w:pP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Эффективность работы ФСО зависит от личностных качеств руководителей и стиля их работы. Стиль работы возникает путем интеграции, взаимодействия личностных качеств руководителя и применяемых им методов управления.</w:t>
      </w:r>
    </w:p>
    <w:p w:rsidR="00615669" w:rsidRPr="00615669" w:rsidRDefault="00615669" w:rsidP="00502D0D">
      <w:pPr>
        <w:spacing w:after="285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Исходя из изложенного, стиль профессиональной деятельности спортивного менеджера можно определить как совокупность принципов и наиболее устойчивых методов управления при достижении основных целей организации и реализации функций менеджмента, а также как характер его взаимоотношений с подчиненными, равными по рангу коллегами и вышестоящими руководителями.</w:t>
      </w:r>
      <w:r w:rsidR="00502D0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gramEnd"/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Теория менеджмента делит управленческие отношения </w:t>
      </w:r>
      <w:proofErr w:type="gramStart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на</w:t>
      </w:r>
      <w:proofErr w:type="gramEnd"/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демократические и авторитарные. В соответствии с этим в теории менеджмента принято выделять три стиля управления: авторитарный, демократический и либеральный.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Авторитарный стиль работы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характеризуется чрезмерной централизацией власти, жестким регламентированием деятельности подчиненных. При авторитарном стиле исчезает простота в отношениях руководителя с подчиненными, теряется доверие и уважение. Менеджер неизбежно становится автократом в двух случаях: 1) когда он по своим личностным качествам и уровню профессиональной подготовленности ниже людей, которыми руководит; 2) когда подчиненные имеют слишком низкую общую и профессиональную культуру и низкий уровень дисциплины и ответственности за порученное дело.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Демократический стиль работы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 основывается на применении методов убеждения и положительной мотивации. Этот стиль опирается на сознательность и положительные качества подчиненных, руководитель 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>демократического стиля опирается на мнение коллектива, предоставляет подчиненным самостоятельность в принятии решений, создает необходимые условия для их работы. Такой руководитель заботится об удовлетворении потребностей подчиненных, уважительно относится к людям.</w:t>
      </w:r>
    </w:p>
    <w:p w:rsidR="00615669" w:rsidRPr="00615669" w:rsidRDefault="00615669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u w:val="single"/>
          <w:lang w:val="ru-RU" w:eastAsia="ru-RU" w:bidi="ar-SA"/>
        </w:rPr>
        <w:t>Либеральный стиль работы </w:t>
      </w: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менеджера характеризуется отсутствием перспективы и масштабности мышления, безынициативностью и ожиданием указаний сверху. Руководитель либерального стиля слабо контролирует деятельность подчиненных, вследствие чего управление отличается низкой результативностью.</w:t>
      </w:r>
    </w:p>
    <w:p w:rsidR="00615669" w:rsidRPr="00615669" w:rsidRDefault="00615669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Стиль управления меняется в зависимости от того, по какому из иерархических направлений он осуществляет коммуникации: с подчиненными ему сотрудниками или с вышестоящими руководителями.</w:t>
      </w:r>
    </w:p>
    <w:p w:rsidR="00615669" w:rsidRDefault="00615669" w:rsidP="00615669">
      <w:pPr>
        <w:spacing w:after="375"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375"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375"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375"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375"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375"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375"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375"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375"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after="375"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Pr="00615669" w:rsidRDefault="00615669" w:rsidP="00615669">
      <w:pPr>
        <w:spacing w:after="375" w:line="360" w:lineRule="auto"/>
        <w:jc w:val="center"/>
        <w:outlineLvl w:val="0"/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lastRenderedPageBreak/>
        <w:t>Заключение</w:t>
      </w:r>
    </w:p>
    <w:p w:rsidR="00615669" w:rsidRPr="00615669" w:rsidRDefault="00615669" w:rsidP="00615669">
      <w:pPr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Мировая тенденция повышения уровня технологичности спортивно-тренировочной базы требует привлечения существенных инвестиций капитального характера. В этих условиях забота о будущем спортивной организации, о способах ее выживания и направлениях развития относится к задачам системы менеджмента организации. Успех организации зависит от качества стратегического управления, которое должно предвидеть угрозы и возможности развития физической культуры и спорта, адаптировать деятельность организации к изменениям внешней среды и влиять на формирование ее факторов.</w:t>
      </w: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Default="00615669" w:rsidP="00615669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615669" w:rsidRPr="00615669" w:rsidRDefault="00615669" w:rsidP="00615669">
      <w:pPr>
        <w:spacing w:line="360" w:lineRule="auto"/>
        <w:jc w:val="center"/>
        <w:outlineLvl w:val="0"/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</w:pPr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lastRenderedPageBreak/>
        <w:t xml:space="preserve">Список </w:t>
      </w:r>
      <w:r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t>использованной</w:t>
      </w:r>
      <w:r w:rsidRPr="00615669">
        <w:rPr>
          <w:rFonts w:ascii="Times New Roman" w:eastAsia="Times New Roman" w:hAnsi="Times New Roman"/>
          <w:b/>
          <w:color w:val="183741"/>
          <w:kern w:val="36"/>
          <w:sz w:val="28"/>
          <w:szCs w:val="28"/>
          <w:lang w:val="ru-RU" w:eastAsia="ru-RU" w:bidi="ar-SA"/>
        </w:rPr>
        <w:t xml:space="preserve"> литературы:</w:t>
      </w:r>
    </w:p>
    <w:p w:rsidR="00615669" w:rsidRDefault="00615669" w:rsidP="00615669">
      <w:pPr>
        <w:spacing w:line="360" w:lineRule="auto"/>
        <w:jc w:val="center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</w:p>
    <w:p w:rsidR="00AD4CF1" w:rsidRPr="00615669" w:rsidRDefault="00AD4CF1" w:rsidP="00AD4CF1">
      <w:pPr>
        <w:spacing w:line="360" w:lineRule="auto"/>
        <w:jc w:val="both"/>
        <w:outlineLvl w:val="0"/>
        <w:rPr>
          <w:rFonts w:ascii="Times New Roman" w:eastAsia="Times New Roman" w:hAnsi="Times New Roman"/>
          <w:color w:val="183741"/>
          <w:kern w:val="36"/>
          <w:sz w:val="28"/>
          <w:szCs w:val="28"/>
          <w:lang w:val="ru-RU" w:eastAsia="ru-RU" w:bidi="ar-SA"/>
        </w:rPr>
      </w:pPr>
      <w:r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 xml:space="preserve">1. </w:t>
      </w:r>
      <w:r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>Веселов А. Дорого, но сердито// Эксперт 2013. № 6. с.11-15.</w:t>
      </w:r>
    </w:p>
    <w:p w:rsidR="00E95564" w:rsidRDefault="00AD4CF1" w:rsidP="00E95564">
      <w:pPr>
        <w:jc w:val="both"/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>2</w:t>
      </w:r>
      <w:r w:rsidR="00E95564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95564" w:rsidRPr="00E95564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>Жолдак</w:t>
      </w:r>
      <w:proofErr w:type="spellEnd"/>
      <w:r w:rsidR="00E95564" w:rsidRPr="00E95564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 xml:space="preserve"> И. В. Менеджмент спорта и туризма, Советский спорт. 2003г. </w:t>
      </w:r>
    </w:p>
    <w:p w:rsidR="00E95564" w:rsidRPr="00E95564" w:rsidRDefault="00E95564" w:rsidP="00E95564">
      <w:pPr>
        <w:jc w:val="both"/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</w:pPr>
    </w:p>
    <w:p w:rsidR="00615669" w:rsidRPr="00615669" w:rsidRDefault="00E95564" w:rsidP="00615669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3.</w:t>
      </w:r>
      <w:r w:rsidR="00AD4CF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Жолдак</w:t>
      </w:r>
      <w:proofErr w:type="spellEnd"/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В. И. , </w:t>
      </w:r>
      <w:proofErr w:type="spellStart"/>
      <w:r w:rsid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Сейранов</w:t>
      </w:r>
      <w:proofErr w:type="spellEnd"/>
      <w:r w:rsid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С. Г. Менеджмент. - М.</w:t>
      </w:r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: Советский спорт, 1999. - 528 </w:t>
      </w:r>
      <w:proofErr w:type="gramStart"/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</w:t>
      </w:r>
      <w:proofErr w:type="gramEnd"/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615669" w:rsidRPr="00615669" w:rsidRDefault="00AD4CF1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4</w:t>
      </w:r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. Золотов М. И. , Кузин В. В. , </w:t>
      </w:r>
      <w:proofErr w:type="spellStart"/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Кутепов</w:t>
      </w:r>
      <w:proofErr w:type="spellEnd"/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М. Е. , </w:t>
      </w:r>
      <w:proofErr w:type="spellStart"/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Сейранов</w:t>
      </w:r>
      <w:proofErr w:type="spellEnd"/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С. Г. . Менеджмент и экономика </w:t>
      </w:r>
      <w:proofErr w:type="spellStart"/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 Учебное пособие для студент</w:t>
      </w:r>
      <w:r w:rsidR="00D4505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ов </w:t>
      </w:r>
      <w:proofErr w:type="spellStart"/>
      <w:r w:rsidR="00D4505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высш</w:t>
      </w:r>
      <w:proofErr w:type="spellEnd"/>
      <w:r w:rsidR="00D4505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. </w:t>
      </w:r>
      <w:proofErr w:type="spellStart"/>
      <w:r w:rsidR="00D4505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пед</w:t>
      </w:r>
      <w:proofErr w:type="spellEnd"/>
      <w:r w:rsidR="00D4505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 учеб</w:t>
      </w:r>
      <w:proofErr w:type="gramStart"/>
      <w:r w:rsidR="00D4505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  <w:proofErr w:type="gramEnd"/>
      <w:r w:rsidR="00D4505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 w:rsidR="00D4505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</w:t>
      </w:r>
      <w:proofErr w:type="gramEnd"/>
      <w:r w:rsidR="00D4505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авед</w:t>
      </w:r>
      <w:proofErr w:type="spellEnd"/>
      <w:r w:rsidR="00D4505D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 - М.</w:t>
      </w:r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 Издательский центр "Академия", 2001. - 432.</w:t>
      </w:r>
    </w:p>
    <w:p w:rsidR="00615669" w:rsidRDefault="00AD4CF1" w:rsidP="00615669">
      <w:pPr>
        <w:spacing w:after="285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5</w:t>
      </w:r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. Зубарев Ю. А. Сучилин А. А. Менеджмент и маркетинг в сфере </w:t>
      </w:r>
      <w:proofErr w:type="spellStart"/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ФКиС</w:t>
      </w:r>
      <w:proofErr w:type="spellEnd"/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 Учебное пособие. - Волгоград: Перемена, 1998. - 162.</w:t>
      </w:r>
    </w:p>
    <w:p w:rsidR="00E95564" w:rsidRDefault="00AD4CF1" w:rsidP="00AD4CF1">
      <w:pPr>
        <w:spacing w:line="360" w:lineRule="auto"/>
        <w:jc w:val="both"/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>6</w:t>
      </w:r>
      <w:r w:rsidR="00E95564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 xml:space="preserve">Зубарев Ю.А., </w:t>
      </w:r>
      <w:proofErr w:type="spellStart"/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>Шамардин</w:t>
      </w:r>
      <w:proofErr w:type="spellEnd"/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 xml:space="preserve"> А.И., Москвичев Ю.Н., </w:t>
      </w:r>
      <w:proofErr w:type="spellStart"/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>Ростокин</w:t>
      </w:r>
      <w:proofErr w:type="spellEnd"/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 xml:space="preserve"> Ю.А. Маркетинг спортивных услуг: </w:t>
      </w:r>
      <w:proofErr w:type="spellStart"/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>Учеб</w:t>
      </w:r>
      <w:proofErr w:type="gramStart"/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>.п</w:t>
      </w:r>
      <w:proofErr w:type="gramEnd"/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>особие</w:t>
      </w:r>
      <w:proofErr w:type="spellEnd"/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 xml:space="preserve">. - Волгоград, 1999. </w:t>
      </w:r>
    </w:p>
    <w:p w:rsidR="00E95564" w:rsidRPr="00615669" w:rsidRDefault="00E95564" w:rsidP="00E95564">
      <w:pPr>
        <w:jc w:val="both"/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</w:pPr>
    </w:p>
    <w:p w:rsidR="00E95564" w:rsidRDefault="00AD4CF1" w:rsidP="00E95564">
      <w:pPr>
        <w:jc w:val="both"/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7</w:t>
      </w:r>
      <w:r w:rsidR="00E95564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. </w:t>
      </w:r>
      <w:r w:rsidR="00615669" w:rsidRPr="00615669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>Перевезин</w:t>
      </w:r>
      <w:proofErr w:type="spellEnd"/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 xml:space="preserve"> И.И. Менеджмент спортивной организации. Краткий курс. </w:t>
      </w:r>
      <w:proofErr w:type="gramStart"/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>-М</w:t>
      </w:r>
      <w:proofErr w:type="gramEnd"/>
      <w:r w:rsidR="00E95564" w:rsidRPr="00D37ACC"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  <w:t xml:space="preserve">.: ФОН, 1998. </w:t>
      </w:r>
    </w:p>
    <w:p w:rsidR="00E95564" w:rsidRPr="00E95564" w:rsidRDefault="00E95564" w:rsidP="00E95564">
      <w:pPr>
        <w:jc w:val="both"/>
        <w:rPr>
          <w:rFonts w:ascii="MuseoSansCyrl" w:hAnsi="MuseoSansCyrl"/>
          <w:color w:val="000000"/>
          <w:sz w:val="28"/>
          <w:szCs w:val="28"/>
          <w:shd w:val="clear" w:color="auto" w:fill="FFFFFF"/>
          <w:lang w:val="ru-RU"/>
        </w:rPr>
      </w:pPr>
    </w:p>
    <w:p w:rsidR="00D37ACC" w:rsidRPr="00AD4CF1" w:rsidRDefault="00AD4CF1" w:rsidP="00E95564">
      <w:pPr>
        <w:spacing w:after="285" w:line="36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AD4CF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8</w:t>
      </w:r>
      <w:r w:rsidR="00E95564" w:rsidRPr="00AD4CF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. </w:t>
      </w:r>
      <w:proofErr w:type="spellStart"/>
      <w:r w:rsidR="00615669" w:rsidRPr="0061566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Переверзин</w:t>
      </w:r>
      <w:proofErr w:type="spellEnd"/>
      <w:r w:rsidR="00615669" w:rsidRPr="0061566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И. И. Менеджмент спортивной организации: У</w:t>
      </w:r>
      <w:r w:rsidRPr="00AD4CF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чебное пособие. - 2-е изд. - М.</w:t>
      </w:r>
      <w:r w:rsidR="00615669" w:rsidRPr="0061566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: "</w:t>
      </w:r>
      <w:proofErr w:type="spellStart"/>
      <w:r w:rsidR="00615669" w:rsidRPr="0061566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СпортАкадем</w:t>
      </w:r>
      <w:proofErr w:type="spellEnd"/>
      <w:r w:rsidR="00615669" w:rsidRPr="0061566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Пресс", 2002. - 244.</w:t>
      </w:r>
    </w:p>
    <w:p w:rsidR="00D37ACC" w:rsidRPr="00AD4CF1" w:rsidRDefault="00AD4CF1" w:rsidP="00AD4CF1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AD4CF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9</w:t>
      </w:r>
      <w:r w:rsidR="00E95564" w:rsidRPr="00AD4CF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AD4CF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D37ACC" w:rsidRPr="00AD4CF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Степанова О.Н. Маркетинг в сфере физической культуры и спорта. - М.: Советский спорт, 2003 </w:t>
      </w:r>
    </w:p>
    <w:p w:rsidR="00597C1A" w:rsidRPr="00D37ACC" w:rsidRDefault="00D37ACC" w:rsidP="0061566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D4CF1">
        <w:rPr>
          <w:rFonts w:ascii="Times New Roman" w:hAnsi="Times New Roman"/>
          <w:sz w:val="28"/>
          <w:szCs w:val="28"/>
          <w:lang w:val="ru-RU"/>
        </w:rPr>
        <w:br/>
      </w:r>
      <w:r w:rsidR="00AD4CF1" w:rsidRPr="00AD4CF1">
        <w:rPr>
          <w:rFonts w:ascii="Times New Roman" w:hAnsi="Times New Roman"/>
          <w:sz w:val="28"/>
          <w:szCs w:val="28"/>
          <w:lang w:val="ru-RU"/>
        </w:rPr>
        <w:t>10.</w:t>
      </w:r>
      <w:hyperlink r:id="rId7" w:history="1"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https</w:t>
        </w:r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://</w:t>
        </w:r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www</w:t>
        </w:r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.</w:t>
        </w:r>
        <w:proofErr w:type="spellStart"/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bibliofond</w:t>
        </w:r>
        <w:proofErr w:type="spellEnd"/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.</w:t>
        </w:r>
        <w:proofErr w:type="spellStart"/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ru</w:t>
        </w:r>
        <w:proofErr w:type="spellEnd"/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/</w:t>
        </w:r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view</w:t>
        </w:r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.</w:t>
        </w:r>
        <w:proofErr w:type="spellStart"/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aspx</w:t>
        </w:r>
        <w:proofErr w:type="spellEnd"/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?</w:t>
        </w:r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id</w:t>
        </w:r>
        <w:r w:rsidRPr="00AD4CF1">
          <w:rPr>
            <w:rStyle w:val="af4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ru-RU"/>
          </w:rPr>
          <w:t>=802858</w:t>
        </w:r>
      </w:hyperlink>
      <w:r w:rsidRPr="00D37ACC">
        <w:rPr>
          <w:rFonts w:ascii="MuseoSansCyrl" w:hAnsi="MuseoSansCyrl"/>
          <w:color w:val="000000"/>
          <w:sz w:val="28"/>
          <w:szCs w:val="28"/>
          <w:lang w:val="ru-RU"/>
        </w:rPr>
        <w:br/>
      </w:r>
    </w:p>
    <w:sectPr w:rsidR="00597C1A" w:rsidRPr="00D37ACC" w:rsidSect="00521F5A">
      <w:headerReference w:type="default" r:id="rId8"/>
      <w:pgSz w:w="11906" w:h="16838"/>
      <w:pgMar w:top="1134" w:right="850" w:bottom="1134" w:left="170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053" w:rsidRDefault="00A96053" w:rsidP="004406C0">
      <w:r>
        <w:separator/>
      </w:r>
    </w:p>
  </w:endnote>
  <w:endnote w:type="continuationSeparator" w:id="0">
    <w:p w:rsidR="00A96053" w:rsidRDefault="00A96053" w:rsidP="00440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useoSansCyr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053" w:rsidRDefault="00A96053" w:rsidP="004406C0">
      <w:r>
        <w:separator/>
      </w:r>
    </w:p>
  </w:footnote>
  <w:footnote w:type="continuationSeparator" w:id="0">
    <w:p w:rsidR="00A96053" w:rsidRDefault="00A96053" w:rsidP="00440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65311"/>
      <w:docPartObj>
        <w:docPartGallery w:val="Page Numbers (Top of Page)"/>
        <w:docPartUnique/>
      </w:docPartObj>
    </w:sdtPr>
    <w:sdtContent>
      <w:p w:rsidR="00744B45" w:rsidRDefault="00960ACD">
        <w:pPr>
          <w:pStyle w:val="af5"/>
          <w:jc w:val="center"/>
        </w:pPr>
        <w:fldSimple w:instr=" PAGE   \* MERGEFORMAT ">
          <w:r w:rsidR="00B90167">
            <w:rPr>
              <w:noProof/>
            </w:rPr>
            <w:t>8</w:t>
          </w:r>
        </w:fldSimple>
      </w:p>
    </w:sdtContent>
  </w:sdt>
  <w:p w:rsidR="00744B45" w:rsidRDefault="00744B45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C2359"/>
    <w:multiLevelType w:val="multilevel"/>
    <w:tmpl w:val="8096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DE23B4"/>
    <w:multiLevelType w:val="hybridMultilevel"/>
    <w:tmpl w:val="9C3C4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443A7"/>
    <w:multiLevelType w:val="hybridMultilevel"/>
    <w:tmpl w:val="F770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76B95"/>
    <w:multiLevelType w:val="hybridMultilevel"/>
    <w:tmpl w:val="B174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5669"/>
    <w:rsid w:val="00052BE5"/>
    <w:rsid w:val="000C45CD"/>
    <w:rsid w:val="001E56CA"/>
    <w:rsid w:val="002179DE"/>
    <w:rsid w:val="00415BD0"/>
    <w:rsid w:val="004406C0"/>
    <w:rsid w:val="004A5351"/>
    <w:rsid w:val="004C0334"/>
    <w:rsid w:val="00502D0D"/>
    <w:rsid w:val="00521F5A"/>
    <w:rsid w:val="005327F0"/>
    <w:rsid w:val="00597C1A"/>
    <w:rsid w:val="00615669"/>
    <w:rsid w:val="00677009"/>
    <w:rsid w:val="00697039"/>
    <w:rsid w:val="00724B6A"/>
    <w:rsid w:val="00744B45"/>
    <w:rsid w:val="008B05C8"/>
    <w:rsid w:val="00960ACD"/>
    <w:rsid w:val="00A2143B"/>
    <w:rsid w:val="00A221D0"/>
    <w:rsid w:val="00A46BDC"/>
    <w:rsid w:val="00A6667D"/>
    <w:rsid w:val="00A96053"/>
    <w:rsid w:val="00AC5FE1"/>
    <w:rsid w:val="00AD1D40"/>
    <w:rsid w:val="00AD4CF1"/>
    <w:rsid w:val="00B525EB"/>
    <w:rsid w:val="00B90167"/>
    <w:rsid w:val="00BB1894"/>
    <w:rsid w:val="00C114BB"/>
    <w:rsid w:val="00C15D29"/>
    <w:rsid w:val="00D37ACC"/>
    <w:rsid w:val="00D4505D"/>
    <w:rsid w:val="00E75B36"/>
    <w:rsid w:val="00E95564"/>
    <w:rsid w:val="00ED07FC"/>
    <w:rsid w:val="00F55B18"/>
    <w:rsid w:val="00FA086B"/>
    <w:rsid w:val="00FD2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A535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35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A53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35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35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35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35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35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35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35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A535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A535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A535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A535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A535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A535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A535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A5351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4A535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A535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A535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4A535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4A5351"/>
    <w:rPr>
      <w:b/>
      <w:bCs/>
    </w:rPr>
  </w:style>
  <w:style w:type="character" w:styleId="a8">
    <w:name w:val="Emphasis"/>
    <w:basedOn w:val="a0"/>
    <w:uiPriority w:val="20"/>
    <w:qFormat/>
    <w:rsid w:val="004A535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A5351"/>
    <w:rPr>
      <w:szCs w:val="32"/>
    </w:rPr>
  </w:style>
  <w:style w:type="paragraph" w:styleId="aa">
    <w:name w:val="List Paragraph"/>
    <w:basedOn w:val="a"/>
    <w:uiPriority w:val="34"/>
    <w:qFormat/>
    <w:rsid w:val="004A53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A5351"/>
    <w:rPr>
      <w:i/>
    </w:rPr>
  </w:style>
  <w:style w:type="character" w:customStyle="1" w:styleId="22">
    <w:name w:val="Цитата 2 Знак"/>
    <w:basedOn w:val="a0"/>
    <w:link w:val="21"/>
    <w:uiPriority w:val="29"/>
    <w:rsid w:val="004A535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A535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A5351"/>
    <w:rPr>
      <w:b/>
      <w:i/>
      <w:sz w:val="24"/>
    </w:rPr>
  </w:style>
  <w:style w:type="character" w:styleId="ad">
    <w:name w:val="Subtle Emphasis"/>
    <w:uiPriority w:val="19"/>
    <w:qFormat/>
    <w:rsid w:val="004A535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A535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A535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A535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A535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A5351"/>
    <w:pPr>
      <w:outlineLvl w:val="9"/>
    </w:pPr>
  </w:style>
  <w:style w:type="paragraph" w:styleId="af3">
    <w:name w:val="Normal (Web)"/>
    <w:basedOn w:val="a"/>
    <w:uiPriority w:val="99"/>
    <w:semiHidden/>
    <w:unhideWhenUsed/>
    <w:rsid w:val="0061566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615669"/>
    <w:rPr>
      <w:color w:val="0000FF"/>
      <w:u w:val="single"/>
    </w:rPr>
  </w:style>
  <w:style w:type="paragraph" w:styleId="af5">
    <w:name w:val="header"/>
    <w:basedOn w:val="a"/>
    <w:link w:val="af6"/>
    <w:uiPriority w:val="99"/>
    <w:unhideWhenUsed/>
    <w:rsid w:val="004406C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406C0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4406C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406C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0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ibliofond.ru/view.aspx?id=8028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22</Pages>
  <Words>3799</Words>
  <Characters>21657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2019-12-04T12:33:00Z</cp:lastPrinted>
  <dcterms:created xsi:type="dcterms:W3CDTF">2019-12-04T11:34:00Z</dcterms:created>
  <dcterms:modified xsi:type="dcterms:W3CDTF">2020-11-02T07:48:00Z</dcterms:modified>
</cp:coreProperties>
</file>